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bookmarkStart w:id="0" w:name="_GoBack"/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55DA0" w:rsidRDefault="001209E7" w:rsidP="00255DA0">
      <w:pPr>
        <w:rPr>
          <w:b/>
        </w:rPr>
      </w:pPr>
      <w:r>
        <w:rPr>
          <w:b/>
        </w:rPr>
        <w:t xml:space="preserve">  </w:t>
      </w:r>
    </w:p>
    <w:p w:rsidR="00974E94" w:rsidRPr="005212DD" w:rsidRDefault="00974E94" w:rsidP="00974E94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17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974E94" w:rsidRPr="005212DD" w:rsidRDefault="00974E94" w:rsidP="00974E94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974E94" w:rsidRPr="005212DD" w:rsidRDefault="00974E94" w:rsidP="00974E94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974E94" w:rsidRDefault="00974E94" w:rsidP="00974E94">
      <w:pPr>
        <w:rPr>
          <w:b/>
        </w:rPr>
      </w:pPr>
      <w:r w:rsidRPr="005212DD">
        <w:rPr>
          <w:b/>
        </w:rPr>
        <w:t xml:space="preserve">         </w:t>
      </w:r>
    </w:p>
    <w:p w:rsidR="00974E94" w:rsidRPr="005212DD" w:rsidRDefault="00974E94" w:rsidP="00974E94">
      <w:pPr>
        <w:rPr>
          <w:b/>
        </w:rPr>
      </w:pPr>
      <w:r w:rsidRPr="005212DD">
        <w:rPr>
          <w:b/>
        </w:rPr>
        <w:t xml:space="preserve">  </w:t>
      </w:r>
    </w:p>
    <w:p w:rsidR="00974E94" w:rsidRDefault="00974E94" w:rsidP="00974E94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974E94" w:rsidRPr="005212DD" w:rsidRDefault="00974E94" w:rsidP="00974E94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974E94" w:rsidRPr="005212DD" w:rsidRDefault="00974E94" w:rsidP="00974E94">
      <w:pPr>
        <w:rPr>
          <w:b/>
        </w:rPr>
      </w:pPr>
    </w:p>
    <w:p w:rsidR="00974E94" w:rsidRPr="005212DD" w:rsidRDefault="00974E94" w:rsidP="00974E94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>
        <w:t>17</w:t>
      </w:r>
      <w:r w:rsidRPr="009439B3">
        <w:t>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974E94" w:rsidRPr="005212DD" w:rsidRDefault="00974E94" w:rsidP="00974E94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>
        <w:t>17</w:t>
      </w:r>
      <w:r w:rsidRPr="009439B3">
        <w:t>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974E94" w:rsidRDefault="00974E94" w:rsidP="00974E94">
      <w:pPr>
        <w:ind w:firstLine="709"/>
        <w:jc w:val="both"/>
      </w:pPr>
      <w:r w:rsidRPr="005212DD">
        <w:t xml:space="preserve">2. О секретаре </w:t>
      </w:r>
      <w:r>
        <w:t>17</w:t>
      </w:r>
      <w:r w:rsidRPr="009439B3">
        <w:t>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974E94" w:rsidRPr="001247E9" w:rsidRDefault="00974E94" w:rsidP="00974E94">
      <w:pPr>
        <w:ind w:firstLine="708"/>
        <w:jc w:val="both"/>
      </w:pPr>
      <w:r w:rsidRPr="001A281E">
        <w:t xml:space="preserve">3. </w:t>
      </w:r>
      <w:r w:rsidRPr="001247E9">
        <w:t xml:space="preserve">О даче согласия администрации МО «Красногвардейское сельское поселение» на передачу из </w:t>
      </w:r>
      <w:r>
        <w:t xml:space="preserve">государственной </w:t>
      </w:r>
      <w:r w:rsidRPr="001247E9">
        <w:t>собственности Республики Адыгея имущества в муниципальную собственность муниципального образования «Красногвардейское сельское поселение»</w:t>
      </w:r>
      <w:r>
        <w:t>.</w:t>
      </w:r>
    </w:p>
    <w:p w:rsidR="00974E94" w:rsidRDefault="00974E94" w:rsidP="00974E94">
      <w:pPr>
        <w:jc w:val="both"/>
      </w:pPr>
    </w:p>
    <w:p w:rsidR="00974E94" w:rsidRPr="005212DD" w:rsidRDefault="00974E94" w:rsidP="00974E94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974E94" w:rsidRDefault="00974E94" w:rsidP="00974E94">
      <w:pPr>
        <w:jc w:val="both"/>
        <w:rPr>
          <w:b/>
        </w:rPr>
      </w:pPr>
    </w:p>
    <w:p w:rsidR="00974E94" w:rsidRDefault="00974E94" w:rsidP="00974E94">
      <w:pPr>
        <w:jc w:val="both"/>
        <w:rPr>
          <w:b/>
        </w:rPr>
      </w:pP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C44B3D" w:rsidRDefault="00C44B3D" w:rsidP="00255DA0">
      <w:pPr>
        <w:rPr>
          <w:b/>
        </w:rPr>
      </w:pPr>
    </w:p>
    <w:p w:rsidR="00C44B3D" w:rsidRDefault="00C44B3D" w:rsidP="00C44B3D">
      <w:pPr>
        <w:jc w:val="right"/>
        <w:rPr>
          <w:b/>
          <w:color w:val="FF0000"/>
        </w:rPr>
      </w:pPr>
    </w:p>
    <w:p w:rsidR="00974E94" w:rsidRDefault="00C44B3D" w:rsidP="00974E94">
      <w:pPr>
        <w:rPr>
          <w:b/>
        </w:rPr>
      </w:pPr>
      <w:r>
        <w:rPr>
          <w:b/>
          <w:color w:val="FF0000"/>
        </w:rPr>
        <w:t xml:space="preserve">  </w:t>
      </w:r>
      <w:r w:rsidR="00974E94" w:rsidRPr="0017650A">
        <w:rPr>
          <w:b/>
        </w:rPr>
        <w:t xml:space="preserve">О секретаре </w:t>
      </w:r>
      <w:r w:rsidR="00974E94">
        <w:rPr>
          <w:b/>
        </w:rPr>
        <w:t>17</w:t>
      </w:r>
      <w:r w:rsidR="00974E94" w:rsidRPr="002B067F">
        <w:rPr>
          <w:b/>
        </w:rPr>
        <w:t xml:space="preserve">-й </w:t>
      </w:r>
      <w:r w:rsidR="00974E94">
        <w:rPr>
          <w:b/>
        </w:rPr>
        <w:t xml:space="preserve">(внеочередной) сессии </w:t>
      </w:r>
    </w:p>
    <w:p w:rsidR="00974E94" w:rsidRDefault="00974E94" w:rsidP="00974E94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974E94" w:rsidRPr="0017650A" w:rsidRDefault="00974E94" w:rsidP="00974E94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974E94" w:rsidRDefault="00974E94" w:rsidP="00974E94"/>
    <w:p w:rsidR="00974E94" w:rsidRDefault="00974E94" w:rsidP="00974E94"/>
    <w:p w:rsidR="00974E94" w:rsidRDefault="00974E94" w:rsidP="00974E94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974E94" w:rsidRDefault="00974E94" w:rsidP="00974E94"/>
    <w:p w:rsidR="00974E94" w:rsidRPr="0017650A" w:rsidRDefault="00974E94" w:rsidP="00974E94">
      <w:pPr>
        <w:jc w:val="center"/>
        <w:rPr>
          <w:b/>
        </w:rPr>
      </w:pPr>
      <w:r w:rsidRPr="0017650A">
        <w:rPr>
          <w:b/>
        </w:rPr>
        <w:t>РЕШИЛ:</w:t>
      </w:r>
    </w:p>
    <w:p w:rsidR="00974E94" w:rsidRDefault="00974E94" w:rsidP="00974E94">
      <w:pPr>
        <w:jc w:val="center"/>
      </w:pPr>
    </w:p>
    <w:p w:rsidR="00974E94" w:rsidRDefault="00974E94" w:rsidP="00974E94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>
        <w:t>17</w:t>
      </w:r>
      <w:r w:rsidRPr="00D54EF8">
        <w:t>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974E94" w:rsidRDefault="00974E94" w:rsidP="00974E94">
      <w:pPr>
        <w:ind w:left="735"/>
        <w:jc w:val="both"/>
      </w:pPr>
    </w:p>
    <w:p w:rsidR="00974E94" w:rsidRDefault="00974E94" w:rsidP="00974E94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</w:pPr>
    </w:p>
    <w:p w:rsidR="00974E94" w:rsidRDefault="00974E94" w:rsidP="00974E94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974E94" w:rsidRDefault="00974E94" w:rsidP="00974E94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974E94" w:rsidRDefault="00974E94" w:rsidP="00974E94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974E94" w:rsidRDefault="00974E94" w:rsidP="00974E94">
      <w:pPr>
        <w:jc w:val="both"/>
        <w:rPr>
          <w:b/>
        </w:rPr>
      </w:pPr>
    </w:p>
    <w:p w:rsidR="00974E94" w:rsidRDefault="00974E94" w:rsidP="00974E94"/>
    <w:p w:rsidR="00C44B3D" w:rsidRDefault="00C44B3D" w:rsidP="00974E94">
      <w:pPr>
        <w:jc w:val="center"/>
        <w:rPr>
          <w:b/>
        </w:rPr>
      </w:pPr>
    </w:p>
    <w:p w:rsidR="00C44B3D" w:rsidRPr="005212DD" w:rsidRDefault="00C44B3D" w:rsidP="00C44B3D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74E94" w:rsidRDefault="00974E94" w:rsidP="00974E94">
      <w:pPr>
        <w:rPr>
          <w:b/>
        </w:rPr>
      </w:pPr>
    </w:p>
    <w:p w:rsidR="00974E94" w:rsidRDefault="00974E94" w:rsidP="00974E94">
      <w:pPr>
        <w:rPr>
          <w:b/>
        </w:rPr>
      </w:pPr>
      <w:r>
        <w:rPr>
          <w:b/>
        </w:rPr>
        <w:t xml:space="preserve">О даче согласия администрации МО «Красногвардейское сельское поселение» </w:t>
      </w:r>
    </w:p>
    <w:p w:rsidR="00974E94" w:rsidRDefault="00974E94" w:rsidP="00974E94">
      <w:pPr>
        <w:rPr>
          <w:b/>
        </w:rPr>
      </w:pPr>
      <w:r>
        <w:rPr>
          <w:b/>
        </w:rPr>
        <w:t>на передачу из государственной  собственности Республики Адыгея имущества в муниципальную собственность муниципального образования «Красногвардейское сельское поселение»</w:t>
      </w:r>
    </w:p>
    <w:p w:rsidR="00974E94" w:rsidRPr="00583928" w:rsidRDefault="00974E94" w:rsidP="00974E94"/>
    <w:p w:rsidR="00974E94" w:rsidRPr="00BB7065" w:rsidRDefault="00974E94" w:rsidP="00974E94">
      <w:pPr>
        <w:ind w:firstLine="708"/>
        <w:jc w:val="both"/>
        <w:rPr>
          <w:bCs/>
        </w:rPr>
      </w:pPr>
      <w:r w:rsidRPr="00BB7065">
        <w:rPr>
          <w:bCs/>
        </w:rPr>
        <w:t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974E94" w:rsidRPr="00583928" w:rsidRDefault="00974E94" w:rsidP="00974E94">
      <w:pPr>
        <w:jc w:val="center"/>
        <w:rPr>
          <w:b/>
        </w:rPr>
      </w:pPr>
    </w:p>
    <w:p w:rsidR="00974E94" w:rsidRDefault="00974E94" w:rsidP="00974E94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974E94" w:rsidRPr="00583928" w:rsidRDefault="00974E94" w:rsidP="00974E94">
      <w:pPr>
        <w:jc w:val="center"/>
        <w:rPr>
          <w:b/>
        </w:rPr>
      </w:pPr>
    </w:p>
    <w:p w:rsidR="00974E94" w:rsidRPr="004E4E14" w:rsidRDefault="00974E94" w:rsidP="00974E94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14">
        <w:rPr>
          <w:rFonts w:ascii="Times New Roman" w:hAnsi="Times New Roman"/>
          <w:sz w:val="24"/>
          <w:szCs w:val="24"/>
        </w:rPr>
        <w:t xml:space="preserve">Дать согласие администрации МО «Красногвардейское сельское поселение» на </w:t>
      </w:r>
      <w:r>
        <w:rPr>
          <w:rFonts w:ascii="Times New Roman" w:hAnsi="Times New Roman"/>
          <w:sz w:val="24"/>
          <w:szCs w:val="24"/>
        </w:rPr>
        <w:t>принятие</w:t>
      </w:r>
      <w:r w:rsidRPr="004E4E14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4E4E14">
        <w:rPr>
          <w:rFonts w:ascii="Times New Roman" w:hAnsi="Times New Roman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 xml:space="preserve">Республики Адыгея движимого </w:t>
      </w:r>
      <w:r w:rsidRPr="004E4E14">
        <w:rPr>
          <w:rFonts w:ascii="Times New Roman" w:hAnsi="Times New Roman"/>
          <w:sz w:val="24"/>
          <w:szCs w:val="24"/>
        </w:rPr>
        <w:t>имущества в муниципальную собственность муниципального образования «</w:t>
      </w:r>
      <w:r>
        <w:rPr>
          <w:rFonts w:ascii="Times New Roman" w:hAnsi="Times New Roman"/>
          <w:sz w:val="24"/>
          <w:szCs w:val="24"/>
        </w:rPr>
        <w:t>Красногвардейское</w:t>
      </w:r>
      <w:r w:rsidRPr="004E4E14">
        <w:rPr>
          <w:rFonts w:ascii="Times New Roman" w:hAnsi="Times New Roman"/>
          <w:sz w:val="24"/>
          <w:szCs w:val="24"/>
        </w:rPr>
        <w:t xml:space="preserve"> сельское поселение», согласно приложению к настоящему решению.</w:t>
      </w:r>
    </w:p>
    <w:p w:rsidR="00974E94" w:rsidRDefault="00974E94" w:rsidP="00974E94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и обслуживание автотранспорта возложить на администрацию муниципального образования «Красногвардейское сельское поселение».</w:t>
      </w:r>
    </w:p>
    <w:p w:rsidR="00974E94" w:rsidRDefault="00974E94" w:rsidP="00974E94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974E94" w:rsidRDefault="00974E94" w:rsidP="00974E94">
      <w:pPr>
        <w:ind w:firstLine="709"/>
        <w:jc w:val="both"/>
        <w:rPr>
          <w:color w:val="000000"/>
        </w:rPr>
      </w:pPr>
    </w:p>
    <w:p w:rsidR="00974E94" w:rsidRDefault="00974E94" w:rsidP="00974E94">
      <w:pPr>
        <w:ind w:firstLine="709"/>
        <w:jc w:val="both"/>
        <w:rPr>
          <w:color w:val="000000"/>
        </w:rPr>
      </w:pPr>
    </w:p>
    <w:p w:rsidR="00974E94" w:rsidRDefault="00974E94" w:rsidP="00974E94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Совета народных депутатов </w:t>
      </w:r>
    </w:p>
    <w:p w:rsidR="00974E94" w:rsidRPr="00A73C54" w:rsidRDefault="00974E94" w:rsidP="00974E94">
      <w:pPr>
        <w:rPr>
          <w:color w:val="000000"/>
        </w:rPr>
      </w:pPr>
      <w:r>
        <w:rPr>
          <w:b/>
          <w:color w:val="000000"/>
        </w:rPr>
        <w:t>МО «Красногвардейское сельское поселение»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Е.Н. </w:t>
      </w:r>
      <w:proofErr w:type="spellStart"/>
      <w:r>
        <w:rPr>
          <w:b/>
          <w:color w:val="000000"/>
        </w:rPr>
        <w:t>Гусакова</w:t>
      </w:r>
      <w:proofErr w:type="spellEnd"/>
    </w:p>
    <w:p w:rsidR="00974E94" w:rsidRDefault="00974E94" w:rsidP="00974E94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974E94" w:rsidRDefault="00974E94" w:rsidP="00974E94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bookmarkEnd w:id="0"/>
    <w:p w:rsidR="00C44B3D" w:rsidRDefault="00C44B3D" w:rsidP="00C44B3D"/>
    <w:sectPr w:rsidR="00C44B3D" w:rsidSect="00974E9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EC" w:rsidRDefault="004805EC" w:rsidP="00C44B3D">
      <w:r>
        <w:separator/>
      </w:r>
    </w:p>
  </w:endnote>
  <w:endnote w:type="continuationSeparator" w:id="0">
    <w:p w:rsidR="004805EC" w:rsidRDefault="004805EC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EC" w:rsidRDefault="004805EC" w:rsidP="00C44B3D">
      <w:r>
        <w:separator/>
      </w:r>
    </w:p>
  </w:footnote>
  <w:footnote w:type="continuationSeparator" w:id="0">
    <w:p w:rsidR="004805EC" w:rsidRDefault="004805EC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D0FB5"/>
    <w:rsid w:val="001209E7"/>
    <w:rsid w:val="00162B92"/>
    <w:rsid w:val="001710DE"/>
    <w:rsid w:val="00226DD7"/>
    <w:rsid w:val="00255DA0"/>
    <w:rsid w:val="00273841"/>
    <w:rsid w:val="00313BC1"/>
    <w:rsid w:val="003C2374"/>
    <w:rsid w:val="004805EC"/>
    <w:rsid w:val="00535EB0"/>
    <w:rsid w:val="006E3CDF"/>
    <w:rsid w:val="007175CF"/>
    <w:rsid w:val="008C3EF0"/>
    <w:rsid w:val="00974E94"/>
    <w:rsid w:val="00A56BA4"/>
    <w:rsid w:val="00BA1558"/>
    <w:rsid w:val="00C22CC8"/>
    <w:rsid w:val="00C44B3D"/>
    <w:rsid w:val="00C72D17"/>
    <w:rsid w:val="00D57AD1"/>
    <w:rsid w:val="00D67BA4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48A7-60C1-40F8-B1BA-ECF786B5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2022-08-08T08:53:00Z</cp:lastPrinted>
  <dcterms:created xsi:type="dcterms:W3CDTF">2022-03-04T06:39:00Z</dcterms:created>
  <dcterms:modified xsi:type="dcterms:W3CDTF">2022-08-15T12:16:00Z</dcterms:modified>
</cp:coreProperties>
</file>